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1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10.8pt;height:84.05pt;mso-position-horizontal-relative:char;mso-position-vertical-relative:line" coordorigin="0,0" coordsize="4216,1681">
            <v:shape style="position:absolute;left:0;top:0;width:3944;height:1681" type="#_x0000_t75" stroked="false">
              <v:imagedata r:id="rId5" o:title=""/>
            </v:shape>
            <v:line style="position:absolute" from="2819,946" to="2819,1106" stroked="true" strokeweight=".957pt" strokecolor="#056433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4216;height:1681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Times New Roman"/>
                        <w:sz w:val="27"/>
                      </w:rPr>
                    </w:pPr>
                  </w:p>
                  <w:p>
                    <w:pPr>
                      <w:spacing w:line="204" w:lineRule="auto" w:before="0"/>
                      <w:ind w:left="1485" w:right="-3" w:firstLine="0"/>
                      <w:jc w:val="left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14391"/>
                        <w:sz w:val="24"/>
                      </w:rPr>
                      <w:t>PROVINCIAL LANGUAGE</w:t>
                    </w:r>
                    <w:r>
                      <w:rPr>
                        <w:rFonts w:ascii="Arial Black"/>
                        <w:color w:val="214391"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color w:val="214391"/>
                        <w:spacing w:val="-4"/>
                        <w:sz w:val="24"/>
                      </w:rPr>
                      <w:t>SERVICE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line="1758" w:lineRule="exact" w:before="224"/>
        <w:ind w:left="113" w:right="0" w:firstLine="0"/>
        <w:jc w:val="center"/>
        <w:rPr>
          <w:rFonts w:ascii="Arial Black"/>
          <w:sz w:val="144"/>
        </w:rPr>
      </w:pPr>
      <w:r>
        <w:rPr/>
        <w:drawing>
          <wp:anchor distT="0" distB="0" distL="0" distR="0" allowOverlap="1" layoutInCell="1" locked="0" behindDoc="1" simplePos="0" relativeHeight="251594752">
            <wp:simplePos x="0" y="0"/>
            <wp:positionH relativeFrom="page">
              <wp:posOffset>916801</wp:posOffset>
            </wp:positionH>
            <wp:positionV relativeFrom="paragraph">
              <wp:posOffset>95598</wp:posOffset>
            </wp:positionV>
            <wp:extent cx="5947098" cy="4439502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098" cy="4439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21409A"/>
          <w:sz w:val="144"/>
        </w:rPr>
        <w:t>VIRTUAL</w:t>
      </w:r>
    </w:p>
    <w:p>
      <w:pPr>
        <w:spacing w:line="1278" w:lineRule="exact" w:before="0"/>
        <w:ind w:left="113" w:right="0" w:firstLine="0"/>
        <w:jc w:val="center"/>
        <w:rPr>
          <w:rFonts w:ascii="Arial Black"/>
          <w:sz w:val="110"/>
        </w:rPr>
      </w:pPr>
      <w:r>
        <w:rPr>
          <w:rFonts w:ascii="Arial Black"/>
          <w:color w:val="22552E"/>
          <w:sz w:val="110"/>
        </w:rPr>
        <w:t>TOWN HALL</w:t>
      </w:r>
    </w:p>
    <w:p>
      <w:pPr>
        <w:spacing w:before="108"/>
        <w:ind w:left="112" w:right="0" w:firstLine="0"/>
        <w:jc w:val="center"/>
        <w:rPr>
          <w:b/>
          <w:sz w:val="52"/>
        </w:rPr>
      </w:pPr>
      <w:r>
        <w:rPr>
          <w:b/>
          <w:color w:val="2C3A96"/>
          <w:sz w:val="52"/>
        </w:rPr>
        <w:t>Januar</w:t>
      </w:r>
      <w:r>
        <w:rPr>
          <w:b/>
          <w:color w:val="2C3995"/>
          <w:sz w:val="52"/>
        </w:rPr>
        <w:t>y 14, 2021</w:t>
      </w:r>
    </w:p>
    <w:p>
      <w:pPr>
        <w:pStyle w:val="Heading1"/>
      </w:pPr>
      <w:r>
        <w:rPr>
          <w:color w:val="2C3995"/>
        </w:rPr>
        <w:t>6:00 to 8:00 pm</w:t>
      </w:r>
    </w:p>
    <w:p>
      <w:pPr>
        <w:spacing w:before="121"/>
        <w:ind w:left="114" w:right="0" w:firstLine="0"/>
        <w:jc w:val="center"/>
        <w:rPr>
          <w:b/>
          <w:i/>
          <w:sz w:val="40"/>
        </w:rPr>
      </w:pPr>
      <w:r>
        <w:rPr>
          <w:b/>
          <w:i/>
          <w:color w:val="2C3995"/>
          <w:sz w:val="40"/>
        </w:rPr>
        <w:t>Zoom webinar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"/>
        <w:rPr>
          <w:b/>
          <w:i/>
          <w:sz w:val="21"/>
        </w:rPr>
      </w:pPr>
    </w:p>
    <w:p>
      <w:pPr>
        <w:spacing w:line="249" w:lineRule="auto" w:before="87"/>
        <w:ind w:left="1562" w:right="863" w:hanging="680"/>
        <w:jc w:val="left"/>
        <w:rPr>
          <w:sz w:val="40"/>
        </w:rPr>
      </w:pPr>
      <w:r>
        <w:rPr>
          <w:color w:val="231F20"/>
          <w:sz w:val="40"/>
        </w:rPr>
        <w:t>Join us at the </w:t>
      </w:r>
      <w:r>
        <w:rPr>
          <w:b/>
          <w:color w:val="231F20"/>
          <w:sz w:val="40"/>
        </w:rPr>
        <w:t>Provincial Language Service's Virtual Town Hall </w:t>
      </w:r>
      <w:r>
        <w:rPr>
          <w:color w:val="231F20"/>
          <w:sz w:val="40"/>
        </w:rPr>
        <w:t>to learn more about: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  <w:tab w:pos="643" w:val="left" w:leader="none"/>
        </w:tabs>
        <w:spacing w:line="247" w:lineRule="auto" w:before="95" w:after="0"/>
        <w:ind w:left="642" w:right="263" w:hanging="534"/>
        <w:jc w:val="left"/>
        <w:rPr>
          <w:sz w:val="40"/>
        </w:rPr>
      </w:pPr>
      <w:r>
        <w:rPr>
          <w:color w:val="231F20"/>
          <w:sz w:val="40"/>
        </w:rPr>
        <w:t>How we work with the Deaf, Deaf-Blind and Hard</w:t>
      </w:r>
      <w:r>
        <w:rPr>
          <w:color w:val="231F20"/>
          <w:spacing w:val="-36"/>
          <w:sz w:val="40"/>
        </w:rPr>
        <w:t> </w:t>
      </w:r>
      <w:r>
        <w:rPr>
          <w:color w:val="231F20"/>
          <w:sz w:val="40"/>
        </w:rPr>
        <w:t>of Hearing</w:t>
      </w:r>
      <w:r>
        <w:rPr>
          <w:color w:val="231F20"/>
          <w:spacing w:val="-2"/>
          <w:sz w:val="40"/>
        </w:rPr>
        <w:t> </w:t>
      </w:r>
      <w:r>
        <w:rPr>
          <w:color w:val="231F20"/>
          <w:sz w:val="40"/>
        </w:rPr>
        <w:t>community.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  <w:tab w:pos="643" w:val="left" w:leader="none"/>
        </w:tabs>
        <w:spacing w:line="240" w:lineRule="auto" w:before="82" w:after="0"/>
        <w:ind w:left="642" w:right="0" w:hanging="534"/>
        <w:jc w:val="left"/>
        <w:rPr>
          <w:sz w:val="40"/>
        </w:rPr>
      </w:pPr>
      <w:r>
        <w:rPr>
          <w:color w:val="231F20"/>
          <w:sz w:val="40"/>
        </w:rPr>
        <w:t>Medical sign language interpreting in</w:t>
      </w:r>
      <w:r>
        <w:rPr>
          <w:color w:val="231F20"/>
          <w:spacing w:val="-7"/>
          <w:sz w:val="40"/>
        </w:rPr>
        <w:t> </w:t>
      </w:r>
      <w:r>
        <w:rPr>
          <w:color w:val="231F20"/>
          <w:spacing w:val="-8"/>
          <w:sz w:val="40"/>
        </w:rPr>
        <w:t>B.C.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  <w:tab w:pos="643" w:val="left" w:leader="none"/>
        </w:tabs>
        <w:spacing w:line="240" w:lineRule="auto" w:before="90" w:after="0"/>
        <w:ind w:left="642" w:right="104" w:hanging="534"/>
        <w:jc w:val="left"/>
        <w:rPr>
          <w:sz w:val="40"/>
        </w:rPr>
      </w:pPr>
      <w:r>
        <w:rPr>
          <w:color w:val="231F20"/>
          <w:sz w:val="40"/>
        </w:rPr>
        <w:t>Who the service provider will be for the new contract term.</w:t>
      </w:r>
    </w:p>
    <w:p>
      <w:pPr>
        <w:pStyle w:val="BodyText"/>
        <w:spacing w:before="213"/>
        <w:ind w:left="113"/>
        <w:jc w:val="center"/>
      </w:pPr>
      <w:r>
        <w:rPr>
          <w:color w:val="231F20"/>
        </w:rPr>
        <w:t>Deaf Interpreters, ASL Interpreters and CART provided.</w:t>
      </w:r>
    </w:p>
    <w:p>
      <w:pPr>
        <w:pStyle w:val="Heading1"/>
        <w:spacing w:line="292" w:lineRule="auto" w:before="332"/>
        <w:ind w:left="117"/>
      </w:pPr>
      <w:r>
        <w:rPr>
          <w:color w:val="21409A"/>
        </w:rPr>
        <w:t>To register: </w:t>
      </w:r>
      <w:hyperlink r:id="rId7">
        <w:r>
          <w:rPr>
            <w:color w:val="21409A"/>
          </w:rPr>
          <w:t>www.tinyurl.com/pmslis</w:t>
        </w:r>
      </w:hyperlink>
      <w:r>
        <w:rPr>
          <w:color w:val="21409A"/>
        </w:rPr>
        <w:t> </w:t>
      </w:r>
      <w:r>
        <w:rPr>
          <w:color w:val="20409A"/>
        </w:rPr>
        <w:t>Questions: </w:t>
      </w:r>
      <w:hyperlink r:id="rId8">
        <w:r>
          <w:rPr>
            <w:color w:val="20409A"/>
          </w:rPr>
          <w:t>PMSLIS@phsa.ca</w:t>
        </w:r>
      </w:hyperlink>
    </w:p>
    <w:sectPr>
      <w:type w:val="continuous"/>
      <w:pgSz w:w="12240" w:h="15840"/>
      <w:pgMar w:top="360" w:bottom="0" w:left="10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2" w:hanging="534"/>
      </w:pPr>
      <w:rPr>
        <w:rFonts w:hint="default" w:ascii="Symbol" w:hAnsi="Symbol" w:eastAsia="Symbol" w:cs="Symbol"/>
        <w:color w:val="231F2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1578" w:hanging="5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6" w:hanging="5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4" w:hanging="5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2" w:hanging="5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0" w:hanging="5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8" w:hanging="5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6" w:hanging="5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4" w:hanging="5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0"/>
      <w:szCs w:val="40"/>
    </w:rPr>
  </w:style>
  <w:style w:styleId="Heading1" w:type="paragraph">
    <w:name w:val="Heading 1"/>
    <w:basedOn w:val="Normal"/>
    <w:uiPriority w:val="1"/>
    <w:qFormat/>
    <w:pPr>
      <w:spacing w:before="128"/>
      <w:ind w:left="112"/>
      <w:jc w:val="center"/>
      <w:outlineLvl w:val="1"/>
    </w:pPr>
    <w:rPr>
      <w:rFonts w:ascii="Arial" w:hAnsi="Arial" w:eastAsia="Arial" w:cs="Arial"/>
      <w:b/>
      <w:bCs/>
      <w:sz w:val="48"/>
      <w:szCs w:val="48"/>
    </w:rPr>
  </w:style>
  <w:style w:styleId="ListParagraph" w:type="paragraph">
    <w:name w:val="List Paragraph"/>
    <w:basedOn w:val="Normal"/>
    <w:uiPriority w:val="1"/>
    <w:qFormat/>
    <w:pPr>
      <w:spacing w:before="82"/>
      <w:ind w:left="642" w:hanging="53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tinyurl.com/pmslis" TargetMode="External"/><Relationship Id="rId8" Type="http://schemas.openxmlformats.org/officeDocument/2006/relationships/hyperlink" Target="mailto:PMSLIS@phsa.ca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PLS_TownHall</dc:title>
  <dcterms:created xsi:type="dcterms:W3CDTF">2020-12-22T19:16:26Z</dcterms:created>
  <dcterms:modified xsi:type="dcterms:W3CDTF">2020-12-22T19:16:26Z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2020-12-22T00:00:00Z</vt:filetime>
  </property>
</Properties>
</file>